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Detta dokument behandlar höga naturvärden i avverkningsanmälan A 31240-2023 i Örebro kommun som inkom 2023-07-07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6579543, E 528304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