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1530-2024 i Örebro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