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20563-2022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