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42636-2023 i Örebro kommun</w:t>
      </w:r>
    </w:p>
    <w:p>
      <w:r>
        <w:t>Detta dokument behandlar höga naturvärden i avverkningsanmälan A 42636-2023 i Örebro kommun. Denna avverkningsanmälan inkom 2023-09-12 11:53:39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6585249, E 512659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