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42839-2021 i Askersunds kommun</w:t>
      </w:r>
    </w:p>
    <w:p>
      <w:r>
        <w:t>Denna tillsynsbegäran behandlar höga naturvärden i avverkningsanmälan A 42839-2021 i Askersunds kommun som inkom 2021-08-22 och omfattar 10,7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42839-2021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6529813, E 485293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