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52518-2022 i Askersunds kommun</w:t>
      </w:r>
    </w:p>
    <w:p>
      <w:r>
        <w:t>Denna tillsynsbegäran behandlar höga naturvärden i avverkningsanmälan A 52518-2022 i Askersunds kommun som inkom 2022-11-09 och omfattar 2,6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52518-2022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6513401, E 488432 i SWEREF 99 TM.</w:t>
      </w:r>
    </w:p>
    <w:p>
      <w:r>
        <w:t>Inom 13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