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klagomål behandlar höga naturvärden i avverkningsanmälan A 7069-2024 i Askersunds kommun som inkom 2024-02-21 och omfattar 1,9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6528839, E 510398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