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samrådsanmälan S 1509-2022 i Askersunds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