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2424-2022 i Askersunds kommun</w:t>
      </w:r>
    </w:p>
    <w:p>
      <w:r>
        <w:t>Denna tillsynsbegäran behandlar höga naturvärden i avverkningsanmälan A 2424-2022 i Askersunds kommun som inkom 2022-01-18 och omfattar 1,1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6537526, E 500909 i SWEREF 99 TM.</w:t>
      </w:r>
    </w:p>
    <w:p>
      <w:r>
        <w:t>I och inom 20 meter från avverkningsanmälan finns fynd av 6 naturvårdsarter, varav 4 är rödlistade, 3 är fridlysta och 1 är typisk (T): fältgentiana (VU), hällebräcka (VU, §7), jungfrulin (NT), sandviol (NT),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