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dokument behandlar höga naturvärden i avverkningsanmälan A 2295-2023 i Askersunds kommun som inkom 2023-01-16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6527730, E 498040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