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dokument behandlar höga naturvärden i avverkningsanmälan A 27550-2023 i Askersunds kommun som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6533160, E 504134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