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dokument behandlar höga naturvärden i avverkningsanmälan A 48884-2022 i Askersunds kommun som inkom 2022-10-25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6530175, E 510228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