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som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 björksplintborre (S) och mattlummer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38359" cy="5688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3835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