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som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rökpipsvamp (VU), sårläka (NT, T), vårärt (NT, T), fällmossa (S, T), hasselticka (S, T), nästrot (S, §8), svart trolldruva (S, T), trubbfjädermossa (S, T), underviol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