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Detta dokument behandlar höga naturvärden i avverkningsanmälan A 11988-2026 i Askersunds kommun som inkom 2026-03-04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6529508, E 511228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