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Detta dokument behandlar höga naturvärden i avverkningsanmälan A 2445-2025 i Askersunds kommun som inkom 2025-01-17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6532156, E 506267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