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Detta dokument behandlar höga naturvärden i avverkningsanmälan A 25006-2026 i Askersunds kommun som inkom 2026-06-01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6537692, E 505953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