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dokument behandlar höga naturvärden i avverkningsanmälan A 48684-2021 i Askersunds kommun. Denna avverkningsanmälan inkom 2021-09-13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