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19-2024 i Askersun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