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2295-2023 i Askersunds kommun</w:t>
      </w:r>
    </w:p>
    <w:p>
      <w:r>
        <w:t>Denna tillsynsbegäran behandlar höga naturvärden i avverkningsanmälan A 2295-2023 i Askersunds kommun som inkom 2023-01-16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295-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6527730, E 498040 i SWEREF 99 TM.</w:t>
      </w:r>
    </w:p>
    <w:p>
      <w:r>
        <w:t>Inom 24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