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klagomål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6528839, E 510398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