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7 meter från samrådsanmälan S 2313-2026 i Askersunds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