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dokument behandlar höga naturvärden i avverkningsanmälan A 7069-2024 i Askersunds kommun. Denna avverkningsanmälan inkom 2024-02-21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