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klagomål behandlar höga naturvärden i avverkningsanmälan A 28786-2023 i Askersunds kommun som inkom 2023-06-27 och omfattar 9,8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6511475, E 498954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