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dokument behandlar höga naturvärden i avverkningsanmälan A 2445-2025 i Askersunds kommun som inkom 2025-01-17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6532156, E 506267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