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dokument behandlar höga naturvärden i avverkningsanmälan A 29127-2024 i Askersunds kommun som inkom 2024-07-08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6532648, E 504182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