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Detta dokument behandlar höga naturvärden i avverkningsanmälan A 25006-2026 i Askersunds kommun som inkom 2026-06-01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6537692, E 505953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fjällig taggsvamp s.str.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