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dokument behandlar höga naturvärden i avverkningsanmälan A 18263-2026 i Askersunds kommun som inkom 2026-04-14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6533156, E 504126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