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som inkom 2022-01-18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6537526, E 500909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6 naturvårdsarter hittats: fältgentiana (VU), hällebräcka (VU, §7), jungfrulin (NT), sandviol (NT), blåsippa (T, §9) och gullviva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hällebräcka (VU, §7),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