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Detta dokument behandlar höga naturvärden i avverkningsanmälan A 16784-2026 i Karlskoga kommun som inkom 2026-04-01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6571539, E 480213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