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Detta dokument behandlar höga naturvärden i avverkningsanmälan A 19233-2026 i Karlskoga kommun som inkom 2026-04-20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6586002, E 481453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