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Detta dokument behandlar höga naturvärden i avverkningsanmälan A 8803-2026 i Karlskoga kommun som inkom 2026-02-13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0054" cy="5688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10054"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6582343, E 477708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4 naturvårdsarter hittats: dofttaggsvamp (NT, T), platt fjädermossa (S, T), skogshakmossa (S, T) och trubbfjädermossa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