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dokument behandlar höga naturvärden i avverkningsanmälan A 18427-2026 i Karlskoga kommun. Denna avverkningsanmälan inkom 2026-04-15 07:41:52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6572470, E 479049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