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brunpudrad nållav (NT), garnlav (NT), järpe (NT, §4), kolflarnlav (NT), mörk kolflarnlav (NT), skogstrappmossa (NT), talltita (NT, §4), vedflamlav (NT), vedtrappmossa (NT), mörk husmossa (S), vedticka (S), västlig hakmossa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