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dokument behandlar höga naturvärden i avverkningsanmälan A 20110-2026 i Karlskoga kommun. Denna avverkningsanmälan inkom 2026-04-24 15:41:53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6572323, E 476564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