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dokument behandlar höga naturvärden i avverkningsanmälan A 20112-2026 i Karlskoga kommun. Denna avverkningsanmälan inkom 2026-04-24 15:43:31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6572279, E 475903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