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klagomål behandlar höga naturvärden i avverkningsanmälan A 33290-2025 i Karlskoga kommun som inkom 2025-07-02 och omfattar 9,4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6593466, E 469030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