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Detta dokument behandlar höga naturvärden i avverkningsanmälan A 16554-2024 i Nora kommun som inkom 2024-04-26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6594792, E 494492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