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Detta dokument behandlar höga naturvärden i avverkningsanmälan A 33136-2025 i Nora kommun som inkom 2025-07-02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6595446, E 501023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