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6289-2026 i N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