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dokument behandlar höga naturvärden i avverkningsanmälan A 36089-2025 i Nora kommun som inkom 2025-07-28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6610111, E 497268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