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Detta dokument behandlar höga naturvärden i avverkningsanmälan A 33136-2025 i Nora kommun som inkom 2025-07-02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6595446, E 501023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orange taggsvamp (NT, T), tallticka (NT, T), smal svampklubba (S), spillkråka (T, §4), lopplummer (aggregat) (§9) och äkta lopplummer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lopplummer (aggregat)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