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8349-2024 i Nora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