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brandkronad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 och brandkronad kungsfågel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