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63531-2025 i Nora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