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Detta dokument behandlar höga naturvärden i avverkningsanmälan A 48775-2025 i Nora kommun som inkom 2025-10-07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6602495, E 498274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