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Detta dokument behandlar höga naturvärden i avverkningsanmälan A 63537-2025 i Nora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6594312, E 497074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ask (EN), mörk husmossa (S, T), skogshakmossa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