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14 meter från avverkningsanmälan A 53600-2025 i Nora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