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52639-2023</w:t>
      </w:r>
      <w:r w:rsidR="00C9278C">
        <w:t xml:space="preserve"> </w:t>
      </w:r>
      <w:r w:rsidRPr="00C9278C">
        <w:t>finns</w:t>
      </w:r>
      <w:r w:rsidR="00153BF2">
        <w:t xml:space="preserve"> </w:t>
      </w:r>
      <w:r w:rsidR="00C77A28">
        <w:t>artfynd av</w:t>
      </w:r>
      <w:r w:rsidR="00CB335E">
        <w:t xml:space="preserve"> </w:t>
      </w:r>
      <w:r w:rsidR="005D0317" w:rsidRPr="005D0317">
        <w:t>brandkronad kungsfågel</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brandkronad kungsfågel</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