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klagomål behandlar höga naturvärden i avverkningsanmälan A 6192-2025 i Lindesbergs kommun som inkom 2025-02-10 och omfattar 1,8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6594473, E 518104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